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Ambiente e Servizi Integrati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Autorizzazione unica ambientale - AUA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L'Autorizzazione Unica Ambientale (AUA), introdotta dal D.P.R. 13 marzo 2013, n. 59, e' il provvedimento che sostituisce gli atti di comunicazione, notifica e autorizzazione in materia ambientale per le piccole e medie imprese, relativamente ai titoli abilitativi specificati all'art. 3 dello stesso decreto. E' un nuovo strumento di semplificazione degli adempimenti amministrativi in materia ambientale che interessa le imprese con impianti non soggetti ad AIA o a VIA -, e sostituisce fino a sette procedure ed autorizzazioni diverse: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Autorizzazione agli scarichi di acque reflue industriali e di acque meteoriche di dilavamento; - Comunicazione preventiva per l'utilizzazione agronomica degli effluenti di allevamento, delle acque di vegetazione dei frantoi oleari e dell acque reflue provenienti dalle aziende; -Autorizzazione generale (Decreto Legislativo n. 152 del 3.04.2006, art. 272); Autorizzazione alle emissioni in atmosfera; - Comunicazione o nulla osta di impatto acustico (Legge n. 447 del 1995); - Autorizzazione all'utilizzo dei fanghi derivanti dal processo di depurazione in agricoltura (Decreto Legislativo n. 99 del 27.01.1992, art. 9); - Comunicazioni in materia di rifiuti (Decreto Legislativo n. 152 del 3.04.2006, artt. 215 e 216)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Ambiente e Servizi Integrati Via Amendola 1 -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Ambiente e Servizi Integrati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La conclusione del procedimento deve avvenire: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entro 90 giorni dalla presentazione della domanda, nel caso in cui i procedimenti per il rilascio dei titoli abilitativi sostituiti abbiano durata pari o inferiore ai 90 giorni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entro 120 giorni, qualora l'AUA sostituisca titoli con durata del procedimento superiore a 90 giorni.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Strumenti di tutela giurisdizionali: ricorso al TAR entro 60 giorni/Presidente della Repubblica Stato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