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Inquinamento elettromagnetico: Autorizzazione per impianti di telefonia mobile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di autorizzazione per impianti fissi per la telefonia mobile - Inquinamento elettromagnetico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D.P.C.M. 8 luglio 2003 - Valori limite di esposizione ai campi elettromagnetici - D.Lgs. 259/2003 - Codice delle comunicazioni elettroniche - D.Lgs. 223/2006 - L. 122/2010 -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