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Rinnovo autorizzazione unica ambientale - AUA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Rinnovo autorizzazione unica ambientale - AUA - Autorizzazione. L'autorizzazione Unica Ambientale ha una durata di 15 anni e allo scadere della stessa deve essere rinnovata.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90 giorni dalla presentazione della domanda, nel caso in cui i procedimenti per il rilascio dei titoli abilitativi sostituiti abbiano durata pari o inferiore ai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120 giorni, qualora l'AUA sostituisca titoli con durata del procedimento superiore a 90 giorni.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