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Bilancio e Contabilita'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Acquisto partecipazioni azionarie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nell'acquisto di partecipazioni azionarie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amministrativo- Regolamento di contabilita'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 Via Amendola 1 -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