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Protezione Civile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Aggiornamento Piano comunale per la protezione civile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 attivita' consiste nell'aggiornamento Piano comunale per la protezione civile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D.P.R. 66/1981 - Regolamento di esecuzione della L. 66/1970 - D.P.C.M. 112/1990 - Regolamento istituzione e organizzazione del Dipartimento di Protezione civile nell'ambito della Presidenza del Consiglio dei Ministri - L. 266/1991 - Legge quadro sul volontariato - L. 225/1992 - Istituzione del servizio nazionale di Protezione civile - D.Lgs. 112/1998 - Conferimento di funzioni e compiti amministrativi dello Stato alle Regioni ed Enti locali - D.P.C.M. 429/1998 - Regolamento sull'organizzazione ed il funzionamento della Commissione nazionale per la previsione e la prevenzione dei grandi rischi - D.Lgs. 267/2000 T.U.E.L. - D.P.R. 194/2001 - Regolamento recante nuova disciplina della partecipazione delle organizzazioni di volontariato alle attivita' di Protezione civile - L. 401/2002 - Disposizioni urgenti per il coordinamento operativo delle strutture preposte alle attivita' di Protezione civile - D.P.C.M 2 marzo del 2002 - Costituzione del Comitato operativo di Protezione civile - D.Lgs. 238/2005 - Attuazione della direttiva 2003/105/CE sul controllo dei pericoli di incidenti rilevanti connessi con determinate sostanze pericolose - Legge regionale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Protezione Civile Via Amendola 1 -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Protezione Civile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