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Albo e notifiche: Pubblicazioni albo on line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pubblicazione atti all'albo on line su richiesta di enti pubblici o soggetti privati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69/2009 - Disposizioni per lo sviluppo economico, la semplificazione, la competitivita' nonche' in materia di processo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pubblicazione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