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sala Consiliare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all'autorizzazione all'uso della sala Consiliare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per la concessione dell'uso della sala consiliare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