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Trattamenti sanitari obbligatori (T.S.O.) ed assistenza sanitaria obbligatoria (A.S.O.)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nell'adozione di un provvedimento necessario ed urgente per interventi sanitari, anche nel caso di sussista il rifiuto al trattamento da parte del soggetto che deve ricevere assistenza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n. 833 del 23 dicembre 1978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decreto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